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25" w:rsidRDefault="00B96EEC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Kensuke’s Kingdom Visualisation</w:t>
      </w:r>
    </w:p>
    <w:p w:rsidR="003C2625" w:rsidRDefault="00B96E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this extract from Chapter 4.  As you read it make the pictures in your head.  </w:t>
      </w:r>
    </w:p>
    <w:p w:rsidR="003C2625" w:rsidRDefault="003C2625">
      <w:pPr>
        <w:rPr>
          <w:rFonts w:ascii="Comic Sans MS" w:hAnsi="Comic Sans MS"/>
          <w:sz w:val="36"/>
          <w:szCs w:val="36"/>
        </w:rPr>
      </w:pPr>
    </w:p>
    <w:p w:rsidR="003C2625" w:rsidRDefault="00B96E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‘I sat up.  I was on the beach, a broad white sweep of sand, with </w:t>
      </w:r>
      <w:r>
        <w:rPr>
          <w:rFonts w:ascii="Comic Sans MS" w:hAnsi="Comic Sans MS"/>
          <w:sz w:val="36"/>
          <w:szCs w:val="36"/>
        </w:rPr>
        <w:t>trees growing thick and lush behind me right down to the beach. Then I saw Stella prancing about in the shallows.  I called her and she came bounding up out of the sea to greet me, her tail circling wildly.  When all the leaping and licking and hugging wer</w:t>
      </w:r>
      <w:r>
        <w:rPr>
          <w:rFonts w:ascii="Comic Sans MS" w:hAnsi="Comic Sans MS"/>
          <w:sz w:val="36"/>
          <w:szCs w:val="36"/>
        </w:rPr>
        <w:t>e done, I struggled to my feet.</w:t>
      </w:r>
    </w:p>
    <w:p w:rsidR="003C2625" w:rsidRDefault="00B96E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was weak all over.  I looked all about me.  The wide blue sea was empty as the cloudless sky above.  No Peggy Sue. No boat.  Nothing.  No one.  I called again and again for my mother and father.’</w:t>
      </w:r>
    </w:p>
    <w:p w:rsidR="003C2625" w:rsidRDefault="003C2625">
      <w:pPr>
        <w:rPr>
          <w:rFonts w:ascii="Comic Sans MS" w:hAnsi="Comic Sans MS"/>
          <w:sz w:val="36"/>
          <w:szCs w:val="36"/>
        </w:rPr>
      </w:pPr>
    </w:p>
    <w:p w:rsidR="003C2625" w:rsidRDefault="00B96E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the grid below to mak</w:t>
      </w:r>
      <w:r>
        <w:rPr>
          <w:rFonts w:ascii="Comic Sans MS" w:hAnsi="Comic Sans MS"/>
          <w:sz w:val="36"/>
          <w:szCs w:val="36"/>
        </w:rPr>
        <w:t>e a ‘visualisation’ of the text. Take each sentence/ phrase and build up a picture story just like we do when we are in class. If you haven’t got a printer you can draw the grid in your book or do it on a separate piece of paper.</w:t>
      </w:r>
    </w:p>
    <w:p w:rsidR="003C2625" w:rsidRDefault="003C2625">
      <w:pPr>
        <w:rPr>
          <w:rFonts w:ascii="Comic Sans MS" w:hAnsi="Comic Sans MS"/>
          <w:sz w:val="36"/>
          <w:szCs w:val="36"/>
        </w:rPr>
      </w:pPr>
    </w:p>
    <w:p w:rsidR="003C2625" w:rsidRDefault="003C2625">
      <w:pPr>
        <w:rPr>
          <w:rFonts w:ascii="Comic Sans MS" w:hAnsi="Comic Sans MS"/>
          <w:sz w:val="36"/>
          <w:szCs w:val="36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3C26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C26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C26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C26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25" w:rsidRDefault="003C26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C2625" w:rsidRDefault="003C2625">
      <w:pPr>
        <w:rPr>
          <w:rFonts w:ascii="Comic Sans MS" w:hAnsi="Comic Sans MS"/>
          <w:sz w:val="36"/>
          <w:szCs w:val="36"/>
        </w:rPr>
      </w:pPr>
    </w:p>
    <w:sectPr w:rsidR="003C262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EC" w:rsidRDefault="00B96EEC">
      <w:pPr>
        <w:spacing w:after="0" w:line="240" w:lineRule="auto"/>
      </w:pPr>
      <w:r>
        <w:separator/>
      </w:r>
    </w:p>
  </w:endnote>
  <w:endnote w:type="continuationSeparator" w:id="0">
    <w:p w:rsidR="00B96EEC" w:rsidRDefault="00B9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EC" w:rsidRDefault="00B96E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6EEC" w:rsidRDefault="00B9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2625"/>
    <w:rsid w:val="003C2625"/>
    <w:rsid w:val="00606B3B"/>
    <w:rsid w:val="00B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406AC-BC40-4F98-9CAC-C6B41F1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2020-04-26T09:36:00Z</dcterms:created>
  <dcterms:modified xsi:type="dcterms:W3CDTF">2020-04-26T09:36:00Z</dcterms:modified>
</cp:coreProperties>
</file>